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FA" w:rsidRDefault="00D73AFA" w:rsidP="00D73AFA">
      <w:pPr>
        <w:pStyle w:val="Normlnywebov"/>
      </w:pPr>
      <w:r>
        <w:t xml:space="preserve">Od </w:t>
      </w:r>
      <w:r>
        <w:rPr>
          <w:b/>
          <w:bCs/>
          <w:u w:val="single"/>
        </w:rPr>
        <w:t>1. januára 2018</w:t>
      </w:r>
      <w:r>
        <w:t xml:space="preserve"> sa zvyšujú správne a matričné poplatky (zákon NR SR č.</w:t>
      </w:r>
      <w:hyperlink r:id="rId5" w:history="1">
        <w:r>
          <w:rPr>
            <w:rStyle w:val="Hypertextovprepojenie"/>
          </w:rPr>
          <w:t>145/1995</w:t>
        </w:r>
      </w:hyperlink>
      <w:r>
        <w:t xml:space="preserve"> </w:t>
      </w:r>
      <w:proofErr w:type="spellStart"/>
      <w:r>
        <w:t>Z.z</w:t>
      </w:r>
      <w:proofErr w:type="spellEnd"/>
      <w:r>
        <w:t>. o správnych poplatkoch). Budú spoplatnené aj dva úkony, ktoré boli bezplatné. A to konkrétne: žiadosť o zápis do osobitnej matriky a spísanie žiadosti o uzavretie manželstva, ktoré sa bude uzatvárať pred orgánom cirkvi alebo náboženskej spoločnosti.  </w:t>
      </w:r>
    </w:p>
    <w:p w:rsidR="00D73AFA" w:rsidRDefault="00D73AFA" w:rsidP="00D73AFA">
      <w:pPr>
        <w:pStyle w:val="Normlnywebov"/>
        <w:jc w:val="center"/>
      </w:pPr>
      <w:r>
        <w:br/>
      </w:r>
      <w:r>
        <w:rPr>
          <w:sz w:val="27"/>
          <w:szCs w:val="27"/>
        </w:rPr>
        <w:t>Prehlaď poplatkov aj s novými sumami:</w:t>
      </w:r>
    </w:p>
    <w:p w:rsidR="00D73AFA" w:rsidRDefault="00D73AFA" w:rsidP="00D73AFA">
      <w:pPr>
        <w:pStyle w:val="Normlnywebov"/>
        <w:jc w:val="center"/>
      </w:pPr>
      <w:r>
        <w:rPr>
          <w:b/>
          <w:bCs/>
          <w:sz w:val="27"/>
          <w:szCs w:val="27"/>
          <w:u w:val="single"/>
        </w:rPr>
        <w:t>SPRÁVNE A MATRIČNÉ POPLATKY</w:t>
      </w:r>
      <w:r>
        <w:rPr>
          <w:sz w:val="27"/>
          <w:szCs w:val="27"/>
        </w:rPr>
        <w:br/>
        <w:t>(zákon NR SR č.</w:t>
      </w:r>
      <w:hyperlink r:id="rId6" w:history="1">
        <w:r>
          <w:rPr>
            <w:rStyle w:val="Hypertextovprepojenie"/>
            <w:sz w:val="27"/>
            <w:szCs w:val="27"/>
          </w:rPr>
          <w:t>145/1995</w:t>
        </w:r>
      </w:hyperlink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Z.z</w:t>
      </w:r>
      <w:proofErr w:type="spellEnd"/>
      <w:r>
        <w:rPr>
          <w:sz w:val="27"/>
          <w:szCs w:val="27"/>
        </w:rPr>
        <w:t>. o správnych poplatkoch)</w:t>
      </w:r>
      <w:r>
        <w:rPr>
          <w:sz w:val="27"/>
          <w:szCs w:val="27"/>
        </w:rPr>
        <w:br/>
        <w:t>Správne poplatky na úseku všeobecnej a vnútornej správy</w:t>
      </w:r>
    </w:p>
    <w:p w:rsidR="00D73AFA" w:rsidRDefault="00D73AFA" w:rsidP="00D73AFA">
      <w:pPr>
        <w:pStyle w:val="Normlnywebov"/>
        <w:jc w:val="center"/>
      </w:pPr>
      <w:r>
        <w:t> </w:t>
      </w:r>
    </w:p>
    <w:p w:rsidR="00D73AFA" w:rsidRDefault="00D73AFA" w:rsidP="00D73AFA">
      <w:pPr>
        <w:numPr>
          <w:ilvl w:val="0"/>
          <w:numId w:val="1"/>
        </w:numPr>
        <w:spacing w:before="100" w:beforeAutospacing="1" w:after="240"/>
        <w:rPr>
          <w:rFonts w:eastAsia="Times New Roman"/>
        </w:rPr>
      </w:pPr>
      <w:r>
        <w:rPr>
          <w:rFonts w:eastAsia="Times New Roman"/>
        </w:rPr>
        <w:t xml:space="preserve">Osvedčenie podpisu na listine alebo na jej rovnopise, za každý podpis: </w:t>
      </w:r>
      <w:r>
        <w:rPr>
          <w:rFonts w:eastAsia="Times New Roman"/>
          <w:b/>
          <w:bCs/>
        </w:rPr>
        <w:t xml:space="preserve">1,50 € na </w:t>
      </w:r>
      <w:r>
        <w:rPr>
          <w:rFonts w:eastAsia="Times New Roman"/>
          <w:b/>
          <w:bCs/>
          <w:color w:val="FF0000"/>
        </w:rPr>
        <w:t>2 €</w:t>
      </w:r>
    </w:p>
    <w:p w:rsidR="00D73AFA" w:rsidRDefault="00D73AFA" w:rsidP="00D73AF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Osvedčenie odpisu (fotokópie), listinnej podoby elektronického dokumentu, za každú aj začatú stranu:</w:t>
      </w:r>
    </w:p>
    <w:p w:rsidR="00D73AFA" w:rsidRDefault="00D73AFA" w:rsidP="00D73AF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     v slovenskom jazyku: </w:t>
      </w:r>
      <w:r>
        <w:rPr>
          <w:rFonts w:eastAsia="Times New Roman"/>
          <w:b/>
          <w:bCs/>
        </w:rPr>
        <w:t>1,50 € na</w:t>
      </w:r>
      <w:r>
        <w:rPr>
          <w:rFonts w:eastAsia="Times New Roman"/>
          <w:b/>
          <w:bCs/>
          <w:color w:val="FF0000"/>
        </w:rPr>
        <w:t xml:space="preserve"> 2 €</w:t>
      </w:r>
    </w:p>
    <w:p w:rsidR="00D73AFA" w:rsidRDefault="00D73AFA" w:rsidP="00D73AF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     v českom jazyku :</w:t>
      </w:r>
      <w:r>
        <w:rPr>
          <w:rFonts w:eastAsia="Times New Roman"/>
          <w:b/>
          <w:bCs/>
        </w:rPr>
        <w:t>3 €</w:t>
      </w:r>
    </w:p>
    <w:p w:rsidR="00D73AFA" w:rsidRDefault="00D73AFA" w:rsidP="00D73AFA">
      <w:pPr>
        <w:numPr>
          <w:ilvl w:val="0"/>
          <w:numId w:val="3"/>
        </w:numPr>
        <w:spacing w:before="100" w:beforeAutospacing="1" w:after="240"/>
        <w:rPr>
          <w:rFonts w:eastAsia="Times New Roman"/>
        </w:rPr>
      </w:pPr>
      <w:r>
        <w:rPr>
          <w:rFonts w:eastAsia="Times New Roman"/>
        </w:rPr>
        <w:t xml:space="preserve">Nahliadnutie do matrík, za každý zväzok matrík:  </w:t>
      </w:r>
      <w:r>
        <w:rPr>
          <w:rFonts w:eastAsia="Times New Roman"/>
          <w:b/>
          <w:bCs/>
        </w:rPr>
        <w:t xml:space="preserve">1,50 € na </w:t>
      </w:r>
      <w:r>
        <w:rPr>
          <w:rFonts w:eastAsia="Times New Roman"/>
          <w:b/>
          <w:bCs/>
          <w:color w:val="FF0000"/>
        </w:rPr>
        <w:t>2 €</w:t>
      </w:r>
    </w:p>
    <w:p w:rsidR="00D73AFA" w:rsidRDefault="00D73AFA" w:rsidP="00D73AF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Vyhotovenie odpisu (fotokópie), listinnej podoby elektronického dokumentu, za každú aj začatú stranu:  </w:t>
      </w:r>
      <w:r>
        <w:rPr>
          <w:rFonts w:eastAsia="Times New Roman"/>
          <w:b/>
          <w:bCs/>
        </w:rPr>
        <w:t xml:space="preserve">1,50 € na </w:t>
      </w:r>
      <w:r>
        <w:rPr>
          <w:rFonts w:eastAsia="Times New Roman"/>
          <w:b/>
          <w:bCs/>
          <w:color w:val="FF0000"/>
        </w:rPr>
        <w:t>2 €</w:t>
      </w:r>
    </w:p>
    <w:p w:rsidR="00D73AFA" w:rsidRDefault="00D73AFA" w:rsidP="00D73AFA">
      <w:pPr>
        <w:numPr>
          <w:ilvl w:val="0"/>
          <w:numId w:val="4"/>
        </w:numPr>
        <w:spacing w:before="100" w:beforeAutospacing="1" w:after="240"/>
        <w:rPr>
          <w:rFonts w:eastAsia="Times New Roman"/>
        </w:rPr>
      </w:pPr>
      <w:r>
        <w:rPr>
          <w:rFonts w:eastAsia="Times New Roman"/>
        </w:rPr>
        <w:t xml:space="preserve">Vyhotovenie výpisu z matričnej knihy alebo písomného potvrdenia matričným úradom, s výnimkou prvého úradného výpisu z knihy narodení, knihy manželstiev, knihy úmrtí (rodný list, sobášny list, úmrtný list) </w:t>
      </w:r>
      <w:r>
        <w:rPr>
          <w:rFonts w:eastAsia="Times New Roman"/>
          <w:b/>
          <w:bCs/>
        </w:rPr>
        <w:t>: 5 €</w:t>
      </w:r>
    </w:p>
    <w:p w:rsidR="00D73AFA" w:rsidRDefault="00D73AFA" w:rsidP="00D73AF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Vydanie potvrdenia alebo písomného oznámenia o pobyte osoby: </w:t>
      </w:r>
      <w:r>
        <w:rPr>
          <w:rFonts w:eastAsia="Times New Roman"/>
          <w:b/>
          <w:bCs/>
        </w:rPr>
        <w:t>5 €</w:t>
      </w:r>
    </w:p>
    <w:p w:rsidR="00D73AFA" w:rsidRDefault="00D73AFA" w:rsidP="00D73AF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color w:val="FF0000"/>
        </w:rPr>
        <w:t xml:space="preserve">Žiadosť   o   zápis   matričnej   udalosti,   ktorá    nastala   v cudzine   do   osobitnej   matriky </w:t>
      </w:r>
      <w:r>
        <w:rPr>
          <w:rFonts w:eastAsia="Times New Roman"/>
          <w:b/>
          <w:bCs/>
          <w:color w:val="FF0000"/>
        </w:rPr>
        <w:t>: 10 €</w:t>
      </w:r>
    </w:p>
    <w:p w:rsidR="00D73AFA" w:rsidRDefault="00D73AFA" w:rsidP="00D73AF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color w:val="FF0000"/>
        </w:rPr>
        <w:t xml:space="preserve">Príprava   podkladov   k   uzavretiu   manželstva   pred   orgánom registrovanej   cirkvi   alebo   náboženskej   spoločnosti </w:t>
      </w:r>
      <w:r>
        <w:rPr>
          <w:rFonts w:eastAsia="Times New Roman"/>
          <w:b/>
          <w:bCs/>
          <w:color w:val="FF0000"/>
        </w:rPr>
        <w:t>: 10 €</w:t>
      </w:r>
    </w:p>
    <w:p w:rsidR="00D73AFA" w:rsidRDefault="00D73AFA" w:rsidP="00D73AFA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Povolenie uzavrieť manželstvo pred iným než príslušným matričným úradom medzi štátnymi občanmi SR : </w:t>
      </w:r>
      <w:r>
        <w:rPr>
          <w:rFonts w:eastAsia="Times New Roman"/>
          <w:b/>
          <w:bCs/>
        </w:rPr>
        <w:t xml:space="preserve">16,50 € na </w:t>
      </w:r>
      <w:r>
        <w:rPr>
          <w:rFonts w:eastAsia="Times New Roman"/>
          <w:b/>
          <w:bCs/>
          <w:color w:val="FF0000"/>
        </w:rPr>
        <w:t>20 €</w:t>
      </w:r>
    </w:p>
    <w:p w:rsidR="00D73AFA" w:rsidRDefault="00D73AFA" w:rsidP="00D73AFA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Uzavretie manželstva pred iným než príslušným matričným úradom medzi štátnymi občanmi SR:  </w:t>
      </w:r>
      <w:r>
        <w:rPr>
          <w:rFonts w:eastAsia="Times New Roman"/>
          <w:b/>
          <w:bCs/>
        </w:rPr>
        <w:t xml:space="preserve">16,50 € na </w:t>
      </w:r>
      <w:r>
        <w:rPr>
          <w:rFonts w:eastAsia="Times New Roman"/>
          <w:b/>
          <w:bCs/>
          <w:color w:val="FF0000"/>
        </w:rPr>
        <w:t>20 €</w:t>
      </w:r>
    </w:p>
    <w:p w:rsidR="00D73AFA" w:rsidRDefault="00D73AFA" w:rsidP="00D73AFA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Povolenie uzavrieť manželstvo mimo určenej doby: </w:t>
      </w:r>
      <w:r>
        <w:rPr>
          <w:rFonts w:eastAsia="Times New Roman"/>
          <w:b/>
          <w:bCs/>
        </w:rPr>
        <w:t>16,50 € na</w:t>
      </w:r>
      <w:r>
        <w:rPr>
          <w:rFonts w:eastAsia="Times New Roman"/>
          <w:b/>
          <w:bCs/>
          <w:color w:val="FF0000"/>
        </w:rPr>
        <w:t xml:space="preserve"> 20 €</w:t>
      </w:r>
    </w:p>
    <w:p w:rsidR="00D73AFA" w:rsidRDefault="00D73AFA" w:rsidP="00D73AFA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Povolenie uzavrieť manželstvo pred iným než príslušným matričným úradom medzi štátnym občanom SR a cudzincom, alebo medzi cudzincami: </w:t>
      </w:r>
      <w:r>
        <w:rPr>
          <w:rFonts w:eastAsia="Times New Roman"/>
          <w:b/>
          <w:bCs/>
        </w:rPr>
        <w:t xml:space="preserve">33 € na </w:t>
      </w:r>
      <w:r>
        <w:rPr>
          <w:rFonts w:eastAsia="Times New Roman"/>
          <w:b/>
          <w:bCs/>
          <w:color w:val="FF0000"/>
        </w:rPr>
        <w:t>35 €</w:t>
      </w:r>
    </w:p>
    <w:p w:rsidR="00D73AFA" w:rsidRDefault="00D73AFA" w:rsidP="00D73AFA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Uzavretie manželstva medzi štátnym občanom SR a cudzincom: </w:t>
      </w:r>
      <w:r>
        <w:rPr>
          <w:rFonts w:eastAsia="Times New Roman"/>
          <w:b/>
          <w:bCs/>
        </w:rPr>
        <w:t xml:space="preserve">66 € na </w:t>
      </w:r>
      <w:r>
        <w:rPr>
          <w:rFonts w:eastAsia="Times New Roman"/>
          <w:b/>
          <w:bCs/>
          <w:color w:val="FF0000"/>
        </w:rPr>
        <w:t>70 €</w:t>
      </w:r>
    </w:p>
    <w:p w:rsidR="00D73AFA" w:rsidRDefault="00D73AFA" w:rsidP="00D73AFA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 xml:space="preserve">Povolenie uzavrieť manželstvo mimo úradne určenej miestnosť: </w:t>
      </w:r>
      <w:r>
        <w:rPr>
          <w:rFonts w:eastAsia="Times New Roman"/>
          <w:b/>
          <w:bCs/>
        </w:rPr>
        <w:t xml:space="preserve">66 € na </w:t>
      </w:r>
      <w:r>
        <w:rPr>
          <w:rFonts w:eastAsia="Times New Roman"/>
          <w:b/>
          <w:bCs/>
          <w:color w:val="FF0000"/>
        </w:rPr>
        <w:t>70 €</w:t>
      </w:r>
      <w:r w:rsidR="0051199D">
        <w:rPr>
          <w:rFonts w:eastAsia="Times New Roman"/>
        </w:rPr>
        <w:br/>
      </w:r>
      <w:bookmarkStart w:id="0" w:name="_GoBack"/>
      <w:bookmarkEnd w:id="0"/>
    </w:p>
    <w:p w:rsidR="00D73AFA" w:rsidRDefault="00D73AFA" w:rsidP="00D73AFA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Uzavretie manželstva medzi cudzincami</w:t>
      </w:r>
      <w:r>
        <w:rPr>
          <w:rFonts w:eastAsia="Times New Roman"/>
          <w:b/>
          <w:bCs/>
        </w:rPr>
        <w:t xml:space="preserve">: 165,50 € na </w:t>
      </w:r>
      <w:r>
        <w:rPr>
          <w:rFonts w:eastAsia="Times New Roman"/>
          <w:b/>
          <w:bCs/>
          <w:color w:val="FF0000"/>
        </w:rPr>
        <w:t>200 €</w:t>
      </w:r>
    </w:p>
    <w:p w:rsidR="00D73AFA" w:rsidRDefault="00D73AFA" w:rsidP="00D73AFA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Uzavretie manželstva, ak ani jeden zo snúbencov nemá na území Slovenskej republiky trvalý pobyt:: </w:t>
      </w:r>
      <w:r>
        <w:rPr>
          <w:rFonts w:eastAsia="Times New Roman"/>
          <w:b/>
          <w:bCs/>
        </w:rPr>
        <w:t xml:space="preserve">199 € na </w:t>
      </w:r>
      <w:r>
        <w:rPr>
          <w:rFonts w:eastAsia="Times New Roman"/>
          <w:b/>
          <w:bCs/>
          <w:color w:val="FF0000"/>
        </w:rPr>
        <w:t>200 €</w:t>
      </w:r>
      <w:r>
        <w:rPr>
          <w:rFonts w:eastAsia="Times New Roman"/>
        </w:rPr>
        <w:t> </w:t>
      </w:r>
    </w:p>
    <w:p w:rsidR="00D73AFA" w:rsidRDefault="00D73AFA" w:rsidP="00D73AFA">
      <w:pPr>
        <w:pStyle w:val="Normlnywebov"/>
        <w:jc w:val="both"/>
      </w:pPr>
      <w:r>
        <w:rPr>
          <w:i/>
          <w:iCs/>
        </w:rPr>
        <w:br/>
      </w:r>
      <w:r>
        <w:rPr>
          <w:rStyle w:val="Zvraznenie"/>
        </w:rPr>
        <w:t xml:space="preserve">Poznámka: Podľa § 6 ods. 2 zákona NRSR č. </w:t>
      </w:r>
      <w:hyperlink r:id="rId7" w:history="1">
        <w:r>
          <w:rPr>
            <w:rStyle w:val="Hypertextovprepojenie"/>
            <w:i/>
            <w:iCs/>
          </w:rPr>
          <w:t>145/1995</w:t>
        </w:r>
      </w:hyperlink>
      <w:r>
        <w:rPr>
          <w:rStyle w:val="Zvraznenie"/>
        </w:rPr>
        <w:t xml:space="preserve"> Z. z. o správnych poplatkoch v znení neskorších predpisov, ak sa úkony a konania vykonávajú na základe návrhu podaného elektronickými prostriedkami alebo prostredníctvom integrovaného obslužného miesta a ak tento zákon pri jednotlivých položkách sadzobníka neustanovuje inak, sadzba poplatku je 50% z poplatku určeného podľa sadzobníka; v týchto prípadoch sa však poplatok znižuje najviac o 70 eur. Ak sú súčasťou návrhu prílohy, uplatní sa znížená sadzba poplatkov podľa prvej vety len vtedy, ak sú tieto prílohy v elektronickej podobe.</w:t>
      </w:r>
    </w:p>
    <w:p w:rsidR="00096AB5" w:rsidRDefault="00096AB5"/>
    <w:sectPr w:rsidR="0009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90C53"/>
    <w:multiLevelType w:val="multilevel"/>
    <w:tmpl w:val="D71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1650A"/>
    <w:multiLevelType w:val="multilevel"/>
    <w:tmpl w:val="F644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A1DEF"/>
    <w:multiLevelType w:val="multilevel"/>
    <w:tmpl w:val="0BE4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F7AA0"/>
    <w:multiLevelType w:val="multilevel"/>
    <w:tmpl w:val="37F6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37472"/>
    <w:multiLevelType w:val="multilevel"/>
    <w:tmpl w:val="12DC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C6F72"/>
    <w:multiLevelType w:val="multilevel"/>
    <w:tmpl w:val="6BFE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65F4E"/>
    <w:multiLevelType w:val="multilevel"/>
    <w:tmpl w:val="F5AE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2575E"/>
    <w:multiLevelType w:val="multilevel"/>
    <w:tmpl w:val="17A0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D041B"/>
    <w:multiLevelType w:val="multilevel"/>
    <w:tmpl w:val="67FC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1677D"/>
    <w:multiLevelType w:val="multilevel"/>
    <w:tmpl w:val="D4C4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8194F"/>
    <w:multiLevelType w:val="multilevel"/>
    <w:tmpl w:val="324E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C4BE4"/>
    <w:multiLevelType w:val="multilevel"/>
    <w:tmpl w:val="37C2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EB27F8"/>
    <w:multiLevelType w:val="multilevel"/>
    <w:tmpl w:val="1B6A00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" w15:restartNumberingAfterBreak="0">
    <w:nsid w:val="6D5C3369"/>
    <w:multiLevelType w:val="multilevel"/>
    <w:tmpl w:val="1AFA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0"/>
  </w:num>
  <w:num w:numId="5">
    <w:abstractNumId w:val="8"/>
  </w:num>
  <w:num w:numId="6">
    <w:abstractNumId w:val="13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FA"/>
    <w:rsid w:val="00096AB5"/>
    <w:rsid w:val="000D10FC"/>
    <w:rsid w:val="001A44DE"/>
    <w:rsid w:val="0051199D"/>
    <w:rsid w:val="00D7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10C94-D425-4CB9-BA48-968C03E5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3AFA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73AFA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D73AF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D73A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ypreludi.sk/zz/1995-1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ypreludi.sk/zz/1995-145" TargetMode="External"/><Relationship Id="rId5" Type="http://schemas.openxmlformats.org/officeDocument/2006/relationships/hyperlink" Target="http://www.zakonypreludi.sk/zz/1995-1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NOSÁLOVÁ Martina</dc:creator>
  <cp:keywords/>
  <dc:description/>
  <cp:lastModifiedBy>POLIAČIKOVÁ Simona</cp:lastModifiedBy>
  <cp:revision>4</cp:revision>
  <dcterms:created xsi:type="dcterms:W3CDTF">2018-01-16T10:58:00Z</dcterms:created>
  <dcterms:modified xsi:type="dcterms:W3CDTF">2018-01-19T06:56:00Z</dcterms:modified>
</cp:coreProperties>
</file>